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Pr="00FE17DE" w:rsidRDefault="0044661C">
            <w:pPr>
              <w:rPr>
                <w:lang w:val="uk-UA"/>
              </w:rPr>
            </w:pPr>
            <w:r w:rsidRPr="00FE17DE">
              <w:rPr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  <w:r w:rsidR="00FE17DE">
              <w:rPr>
                <w:lang w:val="uk-UA"/>
              </w:rPr>
              <w:t xml:space="preserve"> №5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ind w:left="60"/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FE17DE" w:rsidP="00FE17DE">
            <w:r>
              <w:rPr>
                <w:lang w:val="uk-UA"/>
              </w:rPr>
              <w:t>Від 10</w:t>
            </w:r>
            <w:r w:rsidR="0044661C">
              <w:t>.0</w:t>
            </w:r>
            <w:r>
              <w:rPr>
                <w:lang w:val="uk-UA"/>
              </w:rPr>
              <w:t>6</w:t>
            </w:r>
            <w:r w:rsidR="0044661C">
              <w:t xml:space="preserve">.2021 </w:t>
            </w:r>
            <w:proofErr w:type="spellStart"/>
            <w:r w:rsidR="0044661C">
              <w:t>р</w:t>
            </w:r>
            <w:proofErr w:type="spellEnd"/>
            <w:r>
              <w:rPr>
                <w:lang w:val="uk-UA"/>
              </w:rPr>
              <w:t>оку</w:t>
            </w:r>
            <w:r w:rsidR="0044661C">
              <w:t xml:space="preserve">.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pPr>
              <w:jc w:val="center"/>
              <w:rPr>
                <w:sz w:val="24"/>
                <w:szCs w:val="24"/>
              </w:rPr>
            </w:pPr>
            <w:r w:rsidRPr="00F172E6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Pr="00F172E6" w:rsidRDefault="0044661C">
            <w:pPr>
              <w:jc w:val="center"/>
              <w:rPr>
                <w:sz w:val="24"/>
                <w:szCs w:val="24"/>
              </w:rPr>
            </w:pPr>
            <w:proofErr w:type="spellStart"/>
            <w:r w:rsidRPr="00F172E6">
              <w:rPr>
                <w:b/>
                <w:sz w:val="24"/>
                <w:szCs w:val="24"/>
              </w:rPr>
              <w:t>бюджетної</w:t>
            </w:r>
            <w:proofErr w:type="spellEnd"/>
            <w:r w:rsidRPr="00F172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72E6">
              <w:rPr>
                <w:b/>
                <w:sz w:val="24"/>
                <w:szCs w:val="24"/>
              </w:rPr>
              <w:t>програми</w:t>
            </w:r>
            <w:proofErr w:type="spellEnd"/>
            <w:r w:rsidRPr="00F172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72E6">
              <w:rPr>
                <w:b/>
                <w:sz w:val="24"/>
                <w:szCs w:val="24"/>
              </w:rPr>
              <w:t>місцевого</w:t>
            </w:r>
            <w:proofErr w:type="spellEnd"/>
            <w:r w:rsidRPr="00F172E6">
              <w:rPr>
                <w:b/>
                <w:sz w:val="24"/>
                <w:szCs w:val="24"/>
              </w:rPr>
              <w:t xml:space="preserve"> бюджету на  2021 </w:t>
            </w:r>
            <w:proofErr w:type="spellStart"/>
            <w:proofErr w:type="gramStart"/>
            <w:r w:rsidRPr="00F172E6">
              <w:rPr>
                <w:b/>
                <w:sz w:val="24"/>
                <w:szCs w:val="24"/>
              </w:rPr>
              <w:t>р</w:t>
            </w:r>
            <w:proofErr w:type="gramEnd"/>
            <w:r w:rsidRPr="00F172E6">
              <w:rPr>
                <w:b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1216017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6017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r>
              <w:t>пов’язана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експлуатацією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7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Pr="00F172E6" w:rsidRDefault="0044661C" w:rsidP="004F02D5">
            <w:pPr>
              <w:jc w:val="both"/>
            </w:pPr>
            <w:r w:rsidRPr="00F172E6">
              <w:t xml:space="preserve">4. </w:t>
            </w:r>
            <w:proofErr w:type="spellStart"/>
            <w:r w:rsidRPr="00F172E6">
              <w:t>Обсяг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бюджетних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призначень</w:t>
            </w:r>
            <w:proofErr w:type="spellEnd"/>
            <w:r w:rsidRPr="00F172E6">
              <w:t>/</w:t>
            </w:r>
            <w:proofErr w:type="spellStart"/>
            <w:r w:rsidRPr="00F172E6">
              <w:t>бюджетних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асигнувань</w:t>
            </w:r>
            <w:proofErr w:type="spellEnd"/>
            <w:r w:rsidRPr="00F172E6">
              <w:t xml:space="preserve"> –</w:t>
            </w:r>
            <w:r w:rsidR="004F02D5" w:rsidRPr="00F172E6">
              <w:rPr>
                <w:u w:val="single"/>
                <w:lang w:val="uk-UA"/>
              </w:rPr>
              <w:t>2 013 560</w:t>
            </w:r>
            <w:r w:rsidRPr="00F172E6">
              <w:t xml:space="preserve"> </w:t>
            </w:r>
            <w:proofErr w:type="spellStart"/>
            <w:r w:rsidRPr="00F172E6">
              <w:t>гривень</w:t>
            </w:r>
            <w:proofErr w:type="spellEnd"/>
            <w:proofErr w:type="gramStart"/>
            <w:r w:rsidRPr="00F172E6">
              <w:t xml:space="preserve"> ,</w:t>
            </w:r>
            <w:proofErr w:type="gramEnd"/>
            <w:r w:rsidRPr="00F172E6">
              <w:t xml:space="preserve"> у тому </w:t>
            </w:r>
            <w:proofErr w:type="spellStart"/>
            <w:r w:rsidRPr="00F172E6">
              <w:t>числі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загального</w:t>
            </w:r>
            <w:proofErr w:type="spellEnd"/>
            <w:r w:rsidRPr="00F172E6">
              <w:t xml:space="preserve"> фонду – </w:t>
            </w:r>
            <w:r w:rsidR="004F02D5" w:rsidRPr="00F172E6">
              <w:rPr>
                <w:lang w:val="uk-UA"/>
              </w:rPr>
              <w:t>23 560</w:t>
            </w:r>
            <w:r w:rsidRPr="00F172E6">
              <w:t xml:space="preserve"> </w:t>
            </w:r>
            <w:proofErr w:type="spellStart"/>
            <w:r w:rsidRPr="00F172E6">
              <w:t>гривень</w:t>
            </w:r>
            <w:proofErr w:type="spellEnd"/>
            <w:r w:rsidRPr="00F172E6">
              <w:t xml:space="preserve"> та </w:t>
            </w:r>
            <w:proofErr w:type="spellStart"/>
            <w:r w:rsidRPr="00F172E6">
              <w:t>спеціального</w:t>
            </w:r>
            <w:proofErr w:type="spellEnd"/>
            <w:r w:rsidRPr="00F172E6">
              <w:t xml:space="preserve"> фонду – </w:t>
            </w:r>
            <w:r w:rsidRPr="00F172E6">
              <w:rPr>
                <w:u w:val="single"/>
              </w:rPr>
              <w:t>1990000</w:t>
            </w:r>
            <w:r w:rsidRPr="00F172E6">
              <w:t xml:space="preserve"> </w:t>
            </w:r>
            <w:proofErr w:type="spellStart"/>
            <w:r w:rsidRPr="00F172E6">
              <w:t>гривень</w:t>
            </w:r>
            <w:proofErr w:type="spellEnd"/>
            <w:r w:rsidRPr="00F172E6">
              <w:t xml:space="preserve"> .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Pr="00F172E6" w:rsidRDefault="0044661C">
            <w:r w:rsidRPr="00F172E6">
              <w:t xml:space="preserve">5. </w:t>
            </w:r>
            <w:proofErr w:type="spellStart"/>
            <w:proofErr w:type="gramStart"/>
            <w:r w:rsidRPr="00F172E6">
              <w:t>П</w:t>
            </w:r>
            <w:proofErr w:type="gramEnd"/>
            <w:r w:rsidRPr="00F172E6">
              <w:t>ідстави</w:t>
            </w:r>
            <w:proofErr w:type="spellEnd"/>
            <w:r w:rsidRPr="00F172E6">
              <w:t xml:space="preserve"> для </w:t>
            </w:r>
            <w:proofErr w:type="spellStart"/>
            <w:r w:rsidRPr="00F172E6">
              <w:t>виконання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2021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6. </w:t>
            </w:r>
            <w:proofErr w:type="spellStart"/>
            <w:proofErr w:type="gramStart"/>
            <w:r w:rsidRPr="00F172E6">
              <w:t>Ц</w:t>
            </w:r>
            <w:proofErr w:type="gramEnd"/>
            <w:r w:rsidRPr="00F172E6">
              <w:t>ілі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державної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політики</w:t>
            </w:r>
            <w:proofErr w:type="spellEnd"/>
            <w:r w:rsidRPr="00F172E6">
              <w:t xml:space="preserve">, на </w:t>
            </w:r>
            <w:proofErr w:type="spellStart"/>
            <w:r w:rsidRPr="00F172E6">
              <w:t>досягнення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яких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спрямована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реалізація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житлового-фонду</w:t>
            </w:r>
            <w:proofErr w:type="spellEnd"/>
            <w:r>
              <w:t xml:space="preserve"> 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80"/>
        </w:trPr>
        <w:tc>
          <w:tcPr>
            <w:tcW w:w="400" w:type="dxa"/>
          </w:tcPr>
          <w:p w:rsidR="00536B80" w:rsidRPr="00F172E6" w:rsidRDefault="00536B80">
            <w:pPr>
              <w:pStyle w:val="EMPTYCELLSTYLE"/>
              <w:rPr>
                <w:sz w:val="20"/>
              </w:rPr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7. Мета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Pr="00F172E6" w:rsidRDefault="00536B80">
            <w:pPr>
              <w:pStyle w:val="EMPTYCELLSTYLE"/>
              <w:rPr>
                <w:sz w:val="20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8. </w:t>
            </w:r>
            <w:proofErr w:type="spellStart"/>
            <w:r w:rsidRPr="00F172E6">
              <w:t>Завдання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Pr="00F172E6" w:rsidRDefault="00536B80">
            <w:pPr>
              <w:pStyle w:val="EMPTYCELLSTYLE"/>
              <w:rPr>
                <w:sz w:val="20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9. </w:t>
            </w:r>
            <w:proofErr w:type="spellStart"/>
            <w:r w:rsidRPr="00F172E6">
              <w:t>Напрями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використання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бюджетних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кошті</w:t>
            </w:r>
            <w:proofErr w:type="gramStart"/>
            <w:r w:rsidRPr="00F172E6"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4F02D5" w:rsidRDefault="004F0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4F02D5">
        <w:trPr>
          <w:trHeight w:hRule="exact" w:val="260"/>
        </w:trPr>
        <w:tc>
          <w:tcPr>
            <w:tcW w:w="400" w:type="dxa"/>
          </w:tcPr>
          <w:p w:rsidR="004F02D5" w:rsidRDefault="004F02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Придбання садових люків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Default="004F02D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lang w:val="en-US"/>
              </w:rPr>
              <w:t>5100</w:t>
            </w:r>
          </w:p>
        </w:tc>
        <w:tc>
          <w:tcPr>
            <w:tcW w:w="400" w:type="dxa"/>
          </w:tcPr>
          <w:p w:rsidR="004F02D5" w:rsidRDefault="004F02D5">
            <w:pPr>
              <w:pStyle w:val="EMPTYCELLSTYLE"/>
            </w:pPr>
          </w:p>
        </w:tc>
      </w:tr>
      <w:tr w:rsidR="004F02D5" w:rsidRPr="004F02D5">
        <w:trPr>
          <w:trHeight w:hRule="exact" w:val="260"/>
        </w:trPr>
        <w:tc>
          <w:tcPr>
            <w:tcW w:w="400" w:type="dxa"/>
          </w:tcPr>
          <w:p w:rsidR="004F02D5" w:rsidRDefault="004F02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 w:rsidP="004F02D5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Придбання ламп </w:t>
            </w:r>
            <w:proofErr w:type="spellStart"/>
            <w:r>
              <w:rPr>
                <w:lang w:val="uk-UA"/>
              </w:rPr>
              <w:t>світлодіодних</w:t>
            </w:r>
            <w:proofErr w:type="spellEnd"/>
            <w:r>
              <w:rPr>
                <w:lang w:val="uk-UA"/>
              </w:rPr>
              <w:t xml:space="preserve"> </w:t>
            </w:r>
            <w:r w:rsidRPr="004F02D5">
              <w:rPr>
                <w:lang w:val="uk-UA"/>
              </w:rPr>
              <w:t xml:space="preserve"> </w:t>
            </w:r>
            <w:r>
              <w:rPr>
                <w:lang w:val="en-US"/>
              </w:rPr>
              <w:t>LED</w:t>
            </w:r>
            <w:r w:rsidRPr="004F02D5">
              <w:rPr>
                <w:lang w:val="uk-UA"/>
              </w:rPr>
              <w:t xml:space="preserve"> </w:t>
            </w:r>
            <w:r>
              <w:rPr>
                <w:lang w:val="en-US"/>
              </w:rPr>
              <w:t>Blub</w:t>
            </w:r>
            <w:r w:rsidRPr="004F02D5">
              <w:rPr>
                <w:lang w:val="uk-UA"/>
              </w:rPr>
              <w:t>-</w:t>
            </w:r>
            <w:r>
              <w:rPr>
                <w:lang w:val="en-US"/>
              </w:rPr>
              <w:t>T</w:t>
            </w:r>
            <w:r w:rsidRPr="004F02D5">
              <w:rPr>
                <w:lang w:val="uk-UA"/>
              </w:rPr>
              <w:t>100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lang w:val="en-US"/>
              </w:rPr>
              <w:t>18460.00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lang w:val="en-US"/>
              </w:rPr>
              <w:t>18460</w:t>
            </w:r>
          </w:p>
        </w:tc>
        <w:tc>
          <w:tcPr>
            <w:tcW w:w="400" w:type="dxa"/>
          </w:tcPr>
          <w:p w:rsidR="004F02D5" w:rsidRPr="004F02D5" w:rsidRDefault="004F02D5">
            <w:pPr>
              <w:pStyle w:val="EMPTYCELLSTYLE"/>
              <w:rPr>
                <w:lang w:val="uk-UA"/>
              </w:rPr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Pr="004F02D5" w:rsidRDefault="00536B80">
            <w:pPr>
              <w:pStyle w:val="EMPTYCELLSTYLE"/>
              <w:rPr>
                <w:lang w:val="uk-UA"/>
              </w:rPr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4F02D5" w:rsidRDefault="004F02D5">
            <w:pPr>
              <w:ind w:right="60"/>
              <w:jc w:val="right"/>
              <w:rPr>
                <w:b/>
                <w:lang w:val="en-US"/>
              </w:rPr>
            </w:pPr>
            <w:r w:rsidRPr="004F02D5">
              <w:rPr>
                <w:b/>
                <w:lang w:val="en-US"/>
              </w:rPr>
              <w:t>23 560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rPr>
                <w:b/>
              </w:rPr>
              <w:t>1 990 000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4F02D5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>2 013 560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Pr="00F172E6" w:rsidRDefault="00536B80">
            <w:pPr>
              <w:pStyle w:val="EMPTYCELLSTYLE"/>
              <w:rPr>
                <w:sz w:val="20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10. </w:t>
            </w:r>
            <w:proofErr w:type="spellStart"/>
            <w:r w:rsidRPr="00F172E6">
              <w:t>Перелік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місцевих</w:t>
            </w:r>
            <w:proofErr w:type="spellEnd"/>
            <w:r w:rsidRPr="00F172E6">
              <w:t xml:space="preserve"> / </w:t>
            </w:r>
            <w:proofErr w:type="spellStart"/>
            <w:r w:rsidRPr="00F172E6">
              <w:t>регіональних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</w:t>
            </w:r>
            <w:proofErr w:type="spellEnd"/>
            <w:r w:rsidRPr="00F172E6">
              <w:t xml:space="preserve">, </w:t>
            </w:r>
            <w:proofErr w:type="spellStart"/>
            <w:r w:rsidRPr="00F172E6">
              <w:t>що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виконуються</w:t>
            </w:r>
            <w:proofErr w:type="spellEnd"/>
            <w:r w:rsidRPr="00F172E6">
              <w:t xml:space="preserve"> </w:t>
            </w:r>
            <w:proofErr w:type="gramStart"/>
            <w:r w:rsidRPr="00F172E6">
              <w:t>у</w:t>
            </w:r>
            <w:proofErr w:type="gramEnd"/>
            <w:r w:rsidRPr="00F172E6">
              <w:t xml:space="preserve"> </w:t>
            </w:r>
            <w:proofErr w:type="spellStart"/>
            <w:r w:rsidRPr="00F172E6">
              <w:t>складі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F02D5" w:rsidP="004F02D5">
            <w:pPr>
              <w:ind w:right="60"/>
              <w:jc w:val="right"/>
            </w:pPr>
            <w:r>
              <w:rPr>
                <w:lang w:val="en-US"/>
              </w:rPr>
              <w:t>23 560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lang w:val="en-US"/>
              </w:rPr>
              <w:t>2 013 560</w:t>
            </w:r>
          </w:p>
          <w:p w:rsidR="004F02D5" w:rsidRPr="004F02D5" w:rsidRDefault="004F02D5">
            <w:pPr>
              <w:ind w:right="60"/>
              <w:jc w:val="right"/>
              <w:rPr>
                <w:lang w:val="en-US"/>
              </w:rPr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F02D5">
            <w:pPr>
              <w:ind w:right="60"/>
              <w:jc w:val="right"/>
            </w:pPr>
            <w:r>
              <w:rPr>
                <w:b/>
                <w:lang w:val="en-US"/>
              </w:rPr>
              <w:t>23 56</w:t>
            </w:r>
            <w:r w:rsidR="0044661C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rPr>
                <w:b/>
              </w:rPr>
              <w:t>1 990 000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B50D98" w:rsidRDefault="00B50D98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2 013 560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Pr="00F172E6" w:rsidRDefault="0044661C">
            <w:r w:rsidRPr="00F172E6">
              <w:t xml:space="preserve">11. </w:t>
            </w:r>
            <w:proofErr w:type="spellStart"/>
            <w:r w:rsidRPr="00F172E6">
              <w:t>Результативні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показники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бюджетної</w:t>
            </w:r>
            <w:proofErr w:type="spellEnd"/>
            <w:r w:rsidRPr="00F172E6">
              <w:t xml:space="preserve"> </w:t>
            </w:r>
            <w:proofErr w:type="spellStart"/>
            <w:r w:rsidRPr="00F172E6">
              <w:t>програми</w:t>
            </w:r>
            <w:proofErr w:type="spellEnd"/>
            <w:r w:rsidRPr="00F172E6">
              <w:t xml:space="preserve">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F02D5" w:rsidP="004F02D5">
            <w:pPr>
              <w:ind w:right="60"/>
              <w:jc w:val="right"/>
            </w:pPr>
            <w:r>
              <w:rPr>
                <w:lang w:val="en-US"/>
              </w:rPr>
              <w:t>23 560</w:t>
            </w:r>
            <w:r w:rsidR="0044661C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4F02D5" w:rsidRDefault="004F02D5">
            <w:pPr>
              <w:ind w:right="60"/>
              <w:jc w:val="right"/>
              <w:rPr>
                <w:lang w:val="en-US"/>
              </w:rPr>
            </w:pPr>
            <w:r>
              <w:rPr>
                <w:lang w:val="en-US"/>
              </w:rPr>
              <w:t>2 013 560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9F73D7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r>
              <w:t xml:space="preserve">лист </w:t>
            </w:r>
            <w:proofErr w:type="spellStart"/>
            <w:r>
              <w:t>від</w:t>
            </w:r>
            <w:proofErr w:type="spellEnd"/>
            <w:r>
              <w:t xml:space="preserve"> директора КП "</w:t>
            </w:r>
            <w:proofErr w:type="spellStart"/>
            <w:r>
              <w:t>Жилсервіс</w:t>
            </w:r>
            <w:proofErr w:type="spell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4F02D5">
        <w:trPr>
          <w:trHeight w:hRule="exact" w:val="460"/>
        </w:trPr>
        <w:tc>
          <w:tcPr>
            <w:tcW w:w="400" w:type="dxa"/>
          </w:tcPr>
          <w:p w:rsidR="004F02D5" w:rsidRDefault="004F02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2D5" w:rsidRDefault="004F02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4F02D5" w:rsidRDefault="004F02D5" w:rsidP="004F02D5">
            <w:pPr>
              <w:rPr>
                <w:lang w:val="uk-UA"/>
              </w:rPr>
            </w:pPr>
            <w:r>
              <w:t>К</w:t>
            </w:r>
            <w:proofErr w:type="spellStart"/>
            <w:r>
              <w:rPr>
                <w:lang w:val="uk-UA"/>
              </w:rPr>
              <w:t>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світлодіодних</w:t>
            </w:r>
            <w:proofErr w:type="spellEnd"/>
            <w:r>
              <w:rPr>
                <w:lang w:val="uk-UA"/>
              </w:rPr>
              <w:t xml:space="preserve"> ламп</w:t>
            </w:r>
            <w:r w:rsidR="009F73D7">
              <w:rPr>
                <w:lang w:val="uk-UA"/>
              </w:rPr>
              <w:t>,</w:t>
            </w:r>
            <w:r w:rsidR="009F73D7">
              <w:t xml:space="preserve">  </w:t>
            </w:r>
            <w:proofErr w:type="spellStart"/>
            <w:r w:rsidR="009F73D7">
              <w:t>що</w:t>
            </w:r>
            <w:proofErr w:type="spellEnd"/>
            <w:r w:rsidR="009F73D7">
              <w:t xml:space="preserve"> </w:t>
            </w:r>
            <w:proofErr w:type="spellStart"/>
            <w:r w:rsidR="009F73D7">
              <w:t>планується</w:t>
            </w:r>
            <w:proofErr w:type="spellEnd"/>
            <w:r w:rsidR="009F73D7">
              <w:t xml:space="preserve"> </w:t>
            </w:r>
            <w:proofErr w:type="spellStart"/>
            <w:r w:rsidR="009F73D7"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9F73D7" w:rsidRDefault="009F73D7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9F73D7" w:rsidRDefault="009F73D7">
            <w:pPr>
              <w:ind w:left="60"/>
              <w:rPr>
                <w:lang w:val="uk-UA"/>
              </w:rPr>
            </w:pPr>
            <w:r>
              <w:t xml:space="preserve">лист </w:t>
            </w:r>
            <w:proofErr w:type="spellStart"/>
            <w:r>
              <w:t>від</w:t>
            </w:r>
            <w:proofErr w:type="spellEnd"/>
            <w:r>
              <w:t xml:space="preserve"> директора КП "</w:t>
            </w:r>
            <w:proofErr w:type="spellStart"/>
            <w:r>
              <w:t>Жилсервіс</w:t>
            </w:r>
            <w:proofErr w:type="spell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9F73D7" w:rsidRDefault="00074EE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02D5" w:rsidRPr="009F73D7" w:rsidRDefault="00074EE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F73D7">
              <w:rPr>
                <w:lang w:val="uk-UA"/>
              </w:rPr>
              <w:t>0,00</w:t>
            </w:r>
          </w:p>
        </w:tc>
        <w:tc>
          <w:tcPr>
            <w:tcW w:w="400" w:type="dxa"/>
          </w:tcPr>
          <w:p w:rsidR="004F02D5" w:rsidRDefault="004F02D5">
            <w:pPr>
              <w:pStyle w:val="EMPTYCELLSTYLE"/>
            </w:pPr>
          </w:p>
        </w:tc>
      </w:tr>
      <w:tr w:rsidR="009F73D7">
        <w:trPr>
          <w:trHeight w:hRule="exact" w:val="460"/>
        </w:trPr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3D7" w:rsidRDefault="009F73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 w:rsidP="009F73D7">
            <w:r>
              <w:t>К</w:t>
            </w:r>
            <w:proofErr w:type="spellStart"/>
            <w:r>
              <w:rPr>
                <w:lang w:val="uk-UA"/>
              </w:rPr>
              <w:t>ількість</w:t>
            </w:r>
            <w:proofErr w:type="spellEnd"/>
            <w:r>
              <w:rPr>
                <w:lang w:val="uk-UA"/>
              </w:rPr>
              <w:t xml:space="preserve"> люків садових,</w:t>
            </w:r>
            <w:r>
              <w:t xml:space="preserve"> 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left="6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left="60"/>
            </w:pPr>
            <w:r>
              <w:t xml:space="preserve">лист </w:t>
            </w:r>
            <w:proofErr w:type="spellStart"/>
            <w:r>
              <w:t>від</w:t>
            </w:r>
            <w:proofErr w:type="spellEnd"/>
            <w:r>
              <w:t xml:space="preserve"> директора КП "</w:t>
            </w:r>
            <w:proofErr w:type="spellStart"/>
            <w:r>
              <w:t>Жилсервіс</w:t>
            </w:r>
            <w:proofErr w:type="spell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074EE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F73D7">
              <w:rPr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074EE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F73D7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1 990 000,00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9F73D7">
        <w:trPr>
          <w:trHeight w:hRule="exact" w:val="260"/>
        </w:trPr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3D7" w:rsidRDefault="009F73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left="60"/>
              <w:rPr>
                <w:lang w:val="uk-UA"/>
              </w:rPr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</w:t>
            </w:r>
            <w:r>
              <w:rPr>
                <w:lang w:val="uk-UA"/>
              </w:rPr>
              <w:t xml:space="preserve"> лампи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92,30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92,40</w:t>
            </w:r>
          </w:p>
        </w:tc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</w:tr>
      <w:tr w:rsidR="009F73D7">
        <w:trPr>
          <w:trHeight w:hRule="exact" w:val="260"/>
        </w:trPr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3D7" w:rsidRDefault="009F73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F172E6" w:rsidRDefault="009F73D7" w:rsidP="009F73D7">
            <w:pPr>
              <w:ind w:left="60"/>
              <w:rPr>
                <w:color w:val="FFFFFF" w:themeColor="background1"/>
              </w:rPr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</w:t>
            </w:r>
            <w:r>
              <w:rPr>
                <w:lang w:val="uk-UA"/>
              </w:rPr>
              <w:t xml:space="preserve"> люка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Default="009F73D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3D7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400" w:type="dxa"/>
          </w:tcPr>
          <w:p w:rsidR="009F73D7" w:rsidRDefault="009F73D7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F172E6">
        <w:trPr>
          <w:trHeight w:hRule="exact" w:val="260"/>
        </w:trPr>
        <w:tc>
          <w:tcPr>
            <w:tcW w:w="400" w:type="dxa"/>
          </w:tcPr>
          <w:p w:rsidR="00F172E6" w:rsidRDefault="00F172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2E6" w:rsidRDefault="00F172E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2E6" w:rsidRDefault="00F172E6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400" w:type="dxa"/>
          </w:tcPr>
          <w:p w:rsidR="00F172E6" w:rsidRDefault="00F172E6">
            <w:pPr>
              <w:pStyle w:val="EMPTYCELLSTYLE"/>
            </w:pPr>
          </w:p>
        </w:tc>
      </w:tr>
      <w:tr w:rsidR="00F172E6">
        <w:trPr>
          <w:trHeight w:hRule="exact" w:val="260"/>
        </w:trPr>
        <w:tc>
          <w:tcPr>
            <w:tcW w:w="400" w:type="dxa"/>
          </w:tcPr>
          <w:p w:rsidR="00F172E6" w:rsidRDefault="00F172E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2E6" w:rsidRDefault="00F172E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2E6" w:rsidRDefault="00F172E6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2E6" w:rsidRDefault="00F172E6">
            <w:pPr>
              <w:jc w:val="center"/>
            </w:pPr>
          </w:p>
        </w:tc>
        <w:tc>
          <w:tcPr>
            <w:tcW w:w="400" w:type="dxa"/>
          </w:tcPr>
          <w:p w:rsidR="00F172E6" w:rsidRDefault="00F172E6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>
            <w:pPr>
              <w:pStyle w:val="EMPTYCELLSTYLE"/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172E6" w:rsidRDefault="00F172E6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Default="00FE17DE" w:rsidP="00FE17DE">
            <w:pPr>
              <w:rPr>
                <w:lang w:val="uk-UA"/>
              </w:rPr>
            </w:pPr>
          </w:p>
          <w:p w:rsidR="00FE17DE" w:rsidRPr="00FE17DE" w:rsidRDefault="00FE17DE" w:rsidP="00FE17DE">
            <w:pPr>
              <w:rPr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DF2DDF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</w:t>
            </w:r>
            <w:proofErr w:type="spellEnd"/>
            <w:r w:rsidR="00DF2DDF">
              <w:rPr>
                <w:lang w:val="uk-UA"/>
              </w:rPr>
              <w:t>д</w:t>
            </w:r>
            <w:proofErr w:type="spellStart"/>
            <w:r>
              <w:t>ної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536B8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9F73D7" w:rsidRDefault="009F73D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6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3D7" w:rsidRDefault="009F73D7">
            <w:pPr>
              <w:pStyle w:val="EMPTYCELLSTYLE"/>
            </w:pPr>
          </w:p>
          <w:tbl>
            <w:tblPr>
              <w:tblW w:w="1684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"/>
              <w:gridCol w:w="344"/>
              <w:gridCol w:w="7938"/>
              <w:gridCol w:w="1458"/>
              <w:gridCol w:w="952"/>
              <w:gridCol w:w="3548"/>
              <w:gridCol w:w="1800"/>
              <w:gridCol w:w="400"/>
            </w:tblGrid>
            <w:tr w:rsidR="00FE17DE" w:rsidTr="00A00AF9">
              <w:trPr>
                <w:trHeight w:hRule="exact" w:val="70"/>
              </w:trPr>
              <w:tc>
                <w:tcPr>
                  <w:tcW w:w="400" w:type="dxa"/>
                </w:tcPr>
                <w:p w:rsidR="00FE17DE" w:rsidRDefault="00FE17DE" w:rsidP="00125C9A">
                  <w:pPr>
                    <w:pStyle w:val="EMPTYCELLSTYLE"/>
                  </w:pPr>
                </w:p>
              </w:tc>
              <w:tc>
                <w:tcPr>
                  <w:tcW w:w="344" w:type="dxa"/>
                </w:tcPr>
                <w:p w:rsidR="00F172E6" w:rsidRDefault="00F172E6" w:rsidP="00125C9A">
                  <w:pPr>
                    <w:pStyle w:val="EMPTYCELLSTYLE"/>
                  </w:pPr>
                </w:p>
                <w:p w:rsidR="00FE17DE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  <w:r>
                    <w:tab/>
                  </w: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P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  <w:p w:rsidR="00F172E6" w:rsidRPr="00F172E6" w:rsidRDefault="00F172E6" w:rsidP="00F172E6">
                  <w:pPr>
                    <w:tabs>
                      <w:tab w:val="left" w:pos="851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7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7DE" w:rsidRPr="00F172E6" w:rsidRDefault="00FE17DE" w:rsidP="00125C9A">
                  <w:pPr>
                    <w:ind w:right="60"/>
                  </w:pPr>
                </w:p>
              </w:tc>
              <w:tc>
                <w:tcPr>
                  <w:tcW w:w="1458" w:type="dxa"/>
                </w:tcPr>
                <w:p w:rsidR="00FE17DE" w:rsidRPr="00F172E6" w:rsidRDefault="00FE17DE" w:rsidP="00F172E6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52" w:type="dxa"/>
                </w:tcPr>
                <w:p w:rsidR="00FE17DE" w:rsidRPr="00F172E6" w:rsidRDefault="00FE17DE" w:rsidP="00125C9A">
                  <w:pPr>
                    <w:pStyle w:val="EMPTYCELLSTYLE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7DE" w:rsidRPr="00F172E6" w:rsidRDefault="00FE17DE" w:rsidP="00F172E6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800" w:type="dxa"/>
                </w:tcPr>
                <w:p w:rsidR="00FE17DE" w:rsidRDefault="00FE17DE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E17DE" w:rsidRDefault="00FE17DE" w:rsidP="00125C9A">
                  <w:pPr>
                    <w:pStyle w:val="EMPTYCELLSTYLE"/>
                  </w:pPr>
                </w:p>
              </w:tc>
            </w:tr>
            <w:tr w:rsidR="00A00AF9" w:rsidTr="001A034A">
              <w:trPr>
                <w:trHeight w:hRule="exact" w:val="14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16040" w:type="dxa"/>
                  <w:gridSpan w:val="6"/>
                  <w:vMerge w:val="restart"/>
                </w:tcPr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відділу                                                                                         Олександр ЛОЗОВСЬКИЙ    </w:t>
                  </w: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Погоджено:                                                                                                          </w:t>
                  </w: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місцевого фінансового управління                                          Алла КОРЄНЄВА</w:t>
                  </w: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МП</w:t>
                  </w: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</w:p>
                <w:p w:rsidR="00A00AF9" w:rsidRDefault="00A00AF9" w:rsidP="00A00AF9">
                  <w:pPr>
                    <w:ind w:right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10.06.2021 року</w:t>
                  </w:r>
                </w:p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C04C4F">
              <w:trPr>
                <w:trHeight w:hRule="exact" w:val="28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16040" w:type="dxa"/>
                  <w:gridSpan w:val="6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C04C4F">
              <w:trPr>
                <w:trHeight w:hRule="exact" w:val="2028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16040" w:type="dxa"/>
                  <w:gridSpan w:val="6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1A7C59">
              <w:trPr>
                <w:trHeight w:hRule="exact" w:val="46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344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</w:tcBorders>
                </w:tcPr>
                <w:p w:rsidR="00A00AF9" w:rsidRDefault="00A00AF9" w:rsidP="005D3CFF">
                  <w:pPr>
                    <w:jc w:val="center"/>
                  </w:pPr>
                </w:p>
              </w:tc>
              <w:tc>
                <w:tcPr>
                  <w:tcW w:w="6300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067DAE">
              <w:trPr>
                <w:trHeight w:hRule="exact" w:val="14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2F46C1">
              <w:trPr>
                <w:trHeight w:hRule="exact" w:val="42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  <w:vMerge w:val="restart"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2F46C1">
              <w:trPr>
                <w:trHeight w:hRule="exact" w:val="28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  <w:vMerge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2F46C1">
              <w:trPr>
                <w:trHeight w:hRule="exact" w:val="28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  <w:vMerge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1A7C59">
              <w:trPr>
                <w:trHeight w:hRule="exact" w:val="28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  <w:vMerge/>
                  <w:vAlign w:val="center"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  <w:tr w:rsidR="00A00AF9" w:rsidTr="001A7C59">
              <w:trPr>
                <w:trHeight w:hRule="exact" w:val="280"/>
              </w:trPr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9740" w:type="dxa"/>
                  <w:gridSpan w:val="3"/>
                  <w:vMerge/>
                </w:tcPr>
                <w:p w:rsidR="00A00AF9" w:rsidRDefault="00A00AF9" w:rsidP="005D3CFF">
                  <w:pPr>
                    <w:pStyle w:val="EMPTYCELLSTYLE"/>
                  </w:pPr>
                </w:p>
              </w:tc>
              <w:tc>
                <w:tcPr>
                  <w:tcW w:w="6300" w:type="dxa"/>
                  <w:gridSpan w:val="3"/>
                  <w:vMerge/>
                  <w:vAlign w:val="center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A00AF9" w:rsidRDefault="00A00AF9" w:rsidP="00125C9A">
                  <w:pPr>
                    <w:pStyle w:val="EMPTYCELLSTYLE"/>
                  </w:pPr>
                </w:p>
              </w:tc>
            </w:tr>
          </w:tbl>
          <w:p w:rsidR="00FE17DE" w:rsidRDefault="00A00AF9" w:rsidP="00FE17DE">
            <w:r>
              <w:rPr>
                <w:lang w:val="uk-UA"/>
              </w:rPr>
              <w:t>10</w:t>
            </w:r>
          </w:p>
          <w:p w:rsidR="00F172E6" w:rsidRDefault="00F172E6" w:rsidP="009F73D7"/>
          <w:p w:rsidR="00536B80" w:rsidRPr="00F172E6" w:rsidRDefault="00536B80" w:rsidP="00F172E6"/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</w:tbl>
    <w:p w:rsidR="0044661C" w:rsidRDefault="0044661C" w:rsidP="00EA557C"/>
    <w:sectPr w:rsidR="0044661C" w:rsidSect="00536B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536B80"/>
    <w:rsid w:val="00074EE8"/>
    <w:rsid w:val="003F4C65"/>
    <w:rsid w:val="0044661C"/>
    <w:rsid w:val="004F02D5"/>
    <w:rsid w:val="00536B80"/>
    <w:rsid w:val="006D398B"/>
    <w:rsid w:val="009E179D"/>
    <w:rsid w:val="009F73D7"/>
    <w:rsid w:val="00A00AF9"/>
    <w:rsid w:val="00B50D98"/>
    <w:rsid w:val="00CF70B6"/>
    <w:rsid w:val="00DF2DDF"/>
    <w:rsid w:val="00EA557C"/>
    <w:rsid w:val="00ED5682"/>
    <w:rsid w:val="00F172E6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36B8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8FBA-458C-4E48-AA97-F4EF102C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8</cp:revision>
  <cp:lastPrinted>2021-06-10T12:24:00Z</cp:lastPrinted>
  <dcterms:created xsi:type="dcterms:W3CDTF">2021-06-10T11:59:00Z</dcterms:created>
  <dcterms:modified xsi:type="dcterms:W3CDTF">2021-06-10T12:44:00Z</dcterms:modified>
</cp:coreProperties>
</file>